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4509" w14:textId="028E91EE" w:rsidR="00545CE2" w:rsidRDefault="00D40F5B">
      <w:r>
        <w:t>John Axford</w:t>
      </w:r>
    </w:p>
    <w:p w14:paraId="19150751" w14:textId="795975C9" w:rsidR="00D40F5B" w:rsidRDefault="00D40F5B">
      <w:r>
        <w:t>John Axford is from Canada and played for the Blue Jays. He joined the Bue Jays February 18</w:t>
      </w:r>
      <w:r w:rsidRPr="00D40F5B">
        <w:rPr>
          <w:vertAlign w:val="superscript"/>
        </w:rPr>
        <w:t>th</w:t>
      </w:r>
      <w:r>
        <w:t>, 2018. He retired from the Blue Jays on March 12</w:t>
      </w:r>
      <w:r w:rsidRPr="00D40F5B">
        <w:rPr>
          <w:vertAlign w:val="superscript"/>
        </w:rPr>
        <w:t>th</w:t>
      </w:r>
      <w:r>
        <w:t>, 2024. His career is:</w:t>
      </w:r>
    </w:p>
    <w:p w14:paraId="7A0969B7" w14:textId="425B2C49" w:rsidR="00D40F5B" w:rsidRDefault="00D40F5B">
      <w:r>
        <w:t>Games played: 544</w:t>
      </w:r>
    </w:p>
    <w:p w14:paraId="35D57FBA" w14:textId="7FA0E52B" w:rsidR="00D40F5B" w:rsidRDefault="00D40F5B">
      <w:r>
        <w:t>Saved: 144</w:t>
      </w:r>
    </w:p>
    <w:p w14:paraId="2A0EB0F1" w14:textId="2CBF67F8" w:rsidR="00D40F5B" w:rsidRDefault="00D40F5B">
      <w:r>
        <w:t>Pitched: 525</w:t>
      </w:r>
    </w:p>
    <w:p w14:paraId="329C5E72" w14:textId="03451C35" w:rsidR="00D40F5B" w:rsidRDefault="00D40F5B">
      <w:r>
        <w:t>He joined baseball because it was a childhood dream to join the big leagues. He quit because he was following 11-season MLB career. He has pitched 9,886 games. A relief pitcher in baseball, responsible for entering a game after the starting pitcher. Usually in the middle innings.</w:t>
      </w:r>
    </w:p>
    <w:p w14:paraId="0824B9C7" w14:textId="6056EF7D" w:rsidR="00D40F5B" w:rsidRDefault="00D40F5B">
      <w:r>
        <w:t>John joined the Blue Jays when he was 35 years old. He was born on April 1, 1983. Later he returned to the organization on a minor league deal in February 2019, just before his 36</w:t>
      </w:r>
      <w:r w:rsidRPr="00D40F5B">
        <w:rPr>
          <w:vertAlign w:val="superscript"/>
        </w:rPr>
        <w:t>th</w:t>
      </w:r>
      <w:r>
        <w:t xml:space="preserve"> birthday.</w:t>
      </w:r>
    </w:p>
    <w:p w14:paraId="4D7881D9" w14:textId="0F63B085" w:rsidR="00D40F5B" w:rsidRDefault="00D40F5B">
      <w:r>
        <w:t xml:space="preserve">He has one pet, a dog named Duke. In the early 2025, he was involved in fostering Duke, </w:t>
      </w:r>
      <w:proofErr w:type="gramStart"/>
      <w:r>
        <w:t>an</w:t>
      </w:r>
      <w:proofErr w:type="gramEnd"/>
      <w:r>
        <w:t xml:space="preserve"> large, 80 </w:t>
      </w:r>
      <w:proofErr w:type="spellStart"/>
      <w:r>
        <w:t>lb</w:t>
      </w:r>
      <w:proofErr w:type="spellEnd"/>
      <w:r>
        <w:t xml:space="preserve"> American bulldog pit mix.</w:t>
      </w:r>
    </w:p>
    <w:p w14:paraId="4B4F13DC" w14:textId="7B45740F" w:rsidR="00D40F5B" w:rsidRDefault="00D40F5B">
      <w:r>
        <w:t xml:space="preserve">His </w:t>
      </w:r>
      <w:proofErr w:type="spellStart"/>
      <w:r>
        <w:t>coah</w:t>
      </w:r>
      <w:proofErr w:type="spellEnd"/>
      <w:r>
        <w:t xml:space="preserve"> was Fred Danby. John is married to Nicole Axford. His nickname is Ax Man. His net worth is between 1 million to 5 million. He is originally from Simcoe, Ontario and was raised in Port Dover, Ontario.</w:t>
      </w:r>
    </w:p>
    <w:p w14:paraId="4E2C3063" w14:textId="2A7C852E" w:rsidR="00D40F5B" w:rsidRDefault="00725C3D">
      <w:r>
        <w:t>FUN FACTS:</w:t>
      </w:r>
    </w:p>
    <w:p w14:paraId="616C68F1" w14:textId="78DE9BD3" w:rsidR="00725C3D" w:rsidRDefault="00725C3D" w:rsidP="00725C3D">
      <w:pPr>
        <w:pStyle w:val="ListParagraph"/>
        <w:numPr>
          <w:ilvl w:val="0"/>
          <w:numId w:val="1"/>
        </w:numPr>
      </w:pPr>
      <w:r>
        <w:t>He is a certified Oscar Expert</w:t>
      </w:r>
    </w:p>
    <w:p w14:paraId="7AD1E18C" w14:textId="32A369E7" w:rsidR="00725C3D" w:rsidRDefault="00725C3D" w:rsidP="00725C3D">
      <w:pPr>
        <w:pStyle w:val="ListParagraph"/>
        <w:numPr>
          <w:ilvl w:val="0"/>
          <w:numId w:val="1"/>
        </w:numPr>
      </w:pPr>
      <w:r>
        <w:t>While in the minor leagues he worked as a bartender and cell phone salesman to pay his bills before his big break with the Milwaukee Brewers</w:t>
      </w:r>
    </w:p>
    <w:p w14:paraId="43971F26" w14:textId="26AA5534" w:rsidR="00725C3D" w:rsidRDefault="00725C3D" w:rsidP="00725C3D">
      <w:pPr>
        <w:pStyle w:val="ListParagraph"/>
        <w:numPr>
          <w:ilvl w:val="0"/>
          <w:numId w:val="1"/>
        </w:numPr>
      </w:pPr>
      <w:r>
        <w:t>In 2011 he won the Robert Goulet Memorial Mustached American of the Year award for his impressive facial hair</w:t>
      </w:r>
    </w:p>
    <w:p w14:paraId="03DB2988" w14:textId="69250EB7" w:rsidR="00725C3D" w:rsidRDefault="00725C3D" w:rsidP="00725C3D">
      <w:pPr>
        <w:pStyle w:val="ListParagraph"/>
        <w:numPr>
          <w:ilvl w:val="0"/>
          <w:numId w:val="1"/>
        </w:numPr>
      </w:pPr>
      <w:r>
        <w:t>He holds a degree in film/television from the University of Notre Dame.</w:t>
      </w:r>
    </w:p>
    <w:p w14:paraId="51487802" w14:textId="58FC5EAB" w:rsidR="00725C3D" w:rsidRDefault="00725C3D" w:rsidP="00725C3D">
      <w:pPr>
        <w:pStyle w:val="ListParagraph"/>
        <w:numPr>
          <w:ilvl w:val="0"/>
          <w:numId w:val="1"/>
        </w:numPr>
      </w:pPr>
      <w:r>
        <w:t>In 2011, he led the national league with 46 saves and set a Brewer’s franchise record by converting 43 consecutive saving opportunities</w:t>
      </w:r>
    </w:p>
    <w:p w14:paraId="00B5E625" w14:textId="7E725FBC" w:rsidR="00725C3D" w:rsidRDefault="00725C3D" w:rsidP="00725C3D">
      <w:r>
        <w:t xml:space="preserve">John Axford’s baseball </w:t>
      </w:r>
      <w:proofErr w:type="gramStart"/>
      <w:r>
        <w:t>journey</w:t>
      </w:r>
      <w:proofErr w:type="gramEnd"/>
      <w:r>
        <w:t xml:space="preserve"> is best described as a highly positive, resilient success story, born from extreme adversity and perseverance. While it featured significant setbacks including being released, losing scholarships and undergoing Tommy John surgery, his ability to overcome them to become an elite MLB closer makes the overall one a triumph.</w:t>
      </w:r>
    </w:p>
    <w:p w14:paraId="2B9B8C0F" w14:textId="492A1A79" w:rsidR="00725C3D" w:rsidRDefault="00725C3D" w:rsidP="00725C3D">
      <w:r>
        <w:lastRenderedPageBreak/>
        <w:t xml:space="preserve">His worst injury was </w:t>
      </w:r>
      <w:proofErr w:type="gramStart"/>
      <w:r>
        <w:t>a</w:t>
      </w:r>
      <w:proofErr w:type="gramEnd"/>
      <w:r>
        <w:t xml:space="preserve"> elbow injury in 2019 requiring surgery </w:t>
      </w:r>
      <w:proofErr w:type="gramStart"/>
      <w:r>
        <w:t>remove</w:t>
      </w:r>
      <w:proofErr w:type="gramEnd"/>
      <w:r>
        <w:t xml:space="preserve"> a bone spur, and in 2021 another elbow injury that ended his return with the Brewers after his elbow gave out.</w:t>
      </w:r>
    </w:p>
    <w:p w14:paraId="7C005301" w14:textId="23132383" w:rsidR="00725C3D" w:rsidRDefault="00725C3D" w:rsidP="00725C3D">
      <w:r>
        <w:t>ALL THE TEAMS HE PLAYED FOR:</w:t>
      </w:r>
    </w:p>
    <w:p w14:paraId="0B18B08A" w14:textId="6EA69A7A" w:rsidR="00725C3D" w:rsidRDefault="00725C3D" w:rsidP="00725C3D">
      <w:r>
        <w:t>1) Blue Jays 77</w:t>
      </w:r>
    </w:p>
    <w:p w14:paraId="3429EA11" w14:textId="2BF96CC5" w:rsidR="00725C3D" w:rsidRDefault="00725C3D" w:rsidP="00725C3D">
      <w:r>
        <w:t>2) Cleaveland Guardians 44</w:t>
      </w:r>
    </w:p>
    <w:p w14:paraId="7F58828D" w14:textId="3BD19FB8" w:rsidR="00725C3D" w:rsidRDefault="00725C3D" w:rsidP="00725C3D">
      <w:r>
        <w:t>3) Athletics 61</w:t>
      </w:r>
    </w:p>
    <w:p w14:paraId="538F417A" w14:textId="1372A3B4" w:rsidR="00725C3D" w:rsidRDefault="00725C3D" w:rsidP="00725C3D">
      <w:r>
        <w:t>4) Last Louis Cardinals 88</w:t>
      </w:r>
    </w:p>
    <w:p w14:paraId="38E8D14D" w14:textId="67AB42FF" w:rsidR="00725C3D" w:rsidRDefault="00725C3D" w:rsidP="00725C3D">
      <w:r>
        <w:t>5) St. Louis Cardinals 34</w:t>
      </w:r>
    </w:p>
    <w:p w14:paraId="2661C34B" w14:textId="5D3EC530" w:rsidR="00725C3D" w:rsidRDefault="00725C3D" w:rsidP="00725C3D">
      <w:r>
        <w:t>6) Colorado Rockets 66</w:t>
      </w:r>
    </w:p>
    <w:p w14:paraId="74703950" w14:textId="12B0912A" w:rsidR="00725C3D" w:rsidRDefault="00725C3D" w:rsidP="00725C3D">
      <w:r>
        <w:t>7) Milwaukee Brewers 59</w:t>
      </w:r>
    </w:p>
    <w:p w14:paraId="79583E21" w14:textId="3108FF2F" w:rsidR="00725C3D" w:rsidRDefault="00725C3D" w:rsidP="00725C3D">
      <w:r>
        <w:t>8) Pittsburgh Pirates 53</w:t>
      </w:r>
    </w:p>
    <w:sectPr w:rsidR="00725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E5709"/>
    <w:multiLevelType w:val="hybridMultilevel"/>
    <w:tmpl w:val="3F9A4D7C"/>
    <w:lvl w:ilvl="0" w:tplc="4DECD15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57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5B"/>
    <w:rsid w:val="0027324F"/>
    <w:rsid w:val="003A5DD9"/>
    <w:rsid w:val="00545CE2"/>
    <w:rsid w:val="00725C3D"/>
    <w:rsid w:val="00D40F5B"/>
    <w:rsid w:val="00FC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F81D"/>
  <w15:chartTrackingRefBased/>
  <w15:docId w15:val="{13F6DB03-A7F2-4E8F-B0F1-CEB26D65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F5B"/>
    <w:rPr>
      <w:rFonts w:eastAsiaTheme="majorEastAsia" w:cstheme="majorBidi"/>
      <w:color w:val="272727" w:themeColor="text1" w:themeTint="D8"/>
    </w:rPr>
  </w:style>
  <w:style w:type="paragraph" w:styleId="Title">
    <w:name w:val="Title"/>
    <w:basedOn w:val="Normal"/>
    <w:next w:val="Normal"/>
    <w:link w:val="TitleChar"/>
    <w:uiPriority w:val="10"/>
    <w:qFormat/>
    <w:rsid w:val="00D40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F5B"/>
    <w:pPr>
      <w:spacing w:before="160"/>
      <w:jc w:val="center"/>
    </w:pPr>
    <w:rPr>
      <w:i/>
      <w:iCs/>
      <w:color w:val="404040" w:themeColor="text1" w:themeTint="BF"/>
    </w:rPr>
  </w:style>
  <w:style w:type="character" w:customStyle="1" w:styleId="QuoteChar">
    <w:name w:val="Quote Char"/>
    <w:basedOn w:val="DefaultParagraphFont"/>
    <w:link w:val="Quote"/>
    <w:uiPriority w:val="29"/>
    <w:rsid w:val="00D40F5B"/>
    <w:rPr>
      <w:i/>
      <w:iCs/>
      <w:color w:val="404040" w:themeColor="text1" w:themeTint="BF"/>
    </w:rPr>
  </w:style>
  <w:style w:type="paragraph" w:styleId="ListParagraph">
    <w:name w:val="List Paragraph"/>
    <w:basedOn w:val="Normal"/>
    <w:uiPriority w:val="34"/>
    <w:qFormat/>
    <w:rsid w:val="00D40F5B"/>
    <w:pPr>
      <w:ind w:left="720"/>
      <w:contextualSpacing/>
    </w:pPr>
  </w:style>
  <w:style w:type="character" w:styleId="IntenseEmphasis">
    <w:name w:val="Intense Emphasis"/>
    <w:basedOn w:val="DefaultParagraphFont"/>
    <w:uiPriority w:val="21"/>
    <w:qFormat/>
    <w:rsid w:val="00D40F5B"/>
    <w:rPr>
      <w:i/>
      <w:iCs/>
      <w:color w:val="0F4761" w:themeColor="accent1" w:themeShade="BF"/>
    </w:rPr>
  </w:style>
  <w:style w:type="paragraph" w:styleId="IntenseQuote">
    <w:name w:val="Intense Quote"/>
    <w:basedOn w:val="Normal"/>
    <w:next w:val="Normal"/>
    <w:link w:val="IntenseQuoteChar"/>
    <w:uiPriority w:val="30"/>
    <w:qFormat/>
    <w:rsid w:val="00D40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F5B"/>
    <w:rPr>
      <w:i/>
      <w:iCs/>
      <w:color w:val="0F4761" w:themeColor="accent1" w:themeShade="BF"/>
    </w:rPr>
  </w:style>
  <w:style w:type="character" w:styleId="IntenseReference">
    <w:name w:val="Intense Reference"/>
    <w:basedOn w:val="DefaultParagraphFont"/>
    <w:uiPriority w:val="32"/>
    <w:qFormat/>
    <w:rsid w:val="00D40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64AA66305F949BFC4DB2A441A75CD" ma:contentTypeVersion="12" ma:contentTypeDescription="Create a new document." ma:contentTypeScope="" ma:versionID="b537376802b9dc29df709f047ad0f6db">
  <xsd:schema xmlns:xsd="http://www.w3.org/2001/XMLSchema" xmlns:xs="http://www.w3.org/2001/XMLSchema" xmlns:p="http://schemas.microsoft.com/office/2006/metadata/properties" xmlns:ns3="e959fa5a-0fff-45fe-9830-42f65e4f62b6" targetNamespace="http://schemas.microsoft.com/office/2006/metadata/properties" ma:root="true" ma:fieldsID="562ad06de428f603e60992a95da6c4ab" ns3:_="">
    <xsd:import namespace="e959fa5a-0fff-45fe-9830-42f65e4f62b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9fa5a-0fff-45fe-9830-42f65e4f62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59fa5a-0fff-45fe-9830-42f65e4f62b6" xsi:nil="true"/>
  </documentManagement>
</p:properties>
</file>

<file path=customXml/itemProps1.xml><?xml version="1.0" encoding="utf-8"?>
<ds:datastoreItem xmlns:ds="http://schemas.openxmlformats.org/officeDocument/2006/customXml" ds:itemID="{E533A3A1-2C95-48B6-BF4E-ADA16EE24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9fa5a-0fff-45fe-9830-42f65e4f6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45D94-7518-4A40-B8CB-359E619B19A8}">
  <ds:schemaRefs>
    <ds:schemaRef ds:uri="http://schemas.microsoft.com/sharepoint/v3/contenttype/forms"/>
  </ds:schemaRefs>
</ds:datastoreItem>
</file>

<file path=customXml/itemProps3.xml><?xml version="1.0" encoding="utf-8"?>
<ds:datastoreItem xmlns:ds="http://schemas.openxmlformats.org/officeDocument/2006/customXml" ds:itemID="{14B0C1BC-E7EB-4844-BCC3-B1F0080FF378}">
  <ds:schemaRefs>
    <ds:schemaRef ds:uri="http://purl.org/dc/terms/"/>
    <ds:schemaRef ds:uri="http://purl.org/dc/dcmitype/"/>
    <ds:schemaRef ds:uri="http://purl.org/dc/elements/1.1/"/>
    <ds:schemaRef ds:uri="http://schemas.microsoft.com/office/infopath/2007/PartnerControls"/>
    <ds:schemaRef ds:uri="e959fa5a-0fff-45fe-9830-42f65e4f62b6"/>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Beckstead</dc:creator>
  <cp:keywords/>
  <dc:description/>
  <cp:lastModifiedBy>Vanessa Beckstead</cp:lastModifiedBy>
  <cp:revision>2</cp:revision>
  <dcterms:created xsi:type="dcterms:W3CDTF">2026-04-24T16:49:00Z</dcterms:created>
  <dcterms:modified xsi:type="dcterms:W3CDTF">2026-04-24T16:49:00Z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0x01010025464AA66305F949BFC4DB2A441A75CD</vt:lpwstr>
  </property>
</Properties>
</file>